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100"/>
        <w:jc w:val="center"/>
        <w:rPr>
          <w:b/>
          <w:bCs/>
          <w:sz w:val="32"/>
          <w:szCs w:val="32"/>
        </w:rPr>
      </w:pPr>
      <w:bookmarkStart w:id="0" w:name="_GoBack"/>
      <w:bookmarkEnd w:id="0"/>
      <w:r>
        <w:rPr>
          <w:rFonts w:hint="eastAsia"/>
          <w:b/>
          <w:bCs/>
          <w:sz w:val="32"/>
          <w:szCs w:val="32"/>
          <w:lang w:eastAsia="zh-CN"/>
        </w:rPr>
        <w:t>山东第二医科大学</w:t>
      </w:r>
      <w:r>
        <w:rPr>
          <w:rFonts w:hint="eastAsia"/>
          <w:b/>
          <w:bCs/>
          <w:sz w:val="32"/>
          <w:szCs w:val="32"/>
        </w:rPr>
        <w:t>自学考试在线平台考生线上照片采集操作流程</w:t>
      </w:r>
    </w:p>
    <w:p>
      <w:pPr>
        <w:numPr>
          <w:ilvl w:val="0"/>
          <w:numId w:val="1"/>
        </w:numPr>
        <w:jc w:val="left"/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登录</w:t>
      </w:r>
      <w:r>
        <w:rPr>
          <w:rFonts w:hint="eastAsia"/>
          <w:b/>
          <w:bCs/>
          <w:sz w:val="28"/>
          <w:szCs w:val="28"/>
          <w:lang w:eastAsia="zh-CN"/>
        </w:rPr>
        <w:t>山东第二医科大学</w:t>
      </w:r>
      <w:r>
        <w:rPr>
          <w:rFonts w:hint="eastAsia"/>
          <w:b/>
          <w:bCs/>
          <w:sz w:val="28"/>
          <w:szCs w:val="28"/>
        </w:rPr>
        <w:t>自学考试在线平台http://wfmczk.jxjy.chaoxing.com/mh</w:t>
      </w:r>
      <w:r>
        <w:rPr>
          <w:rFonts w:hint="eastAsia"/>
          <w:sz w:val="28"/>
          <w:szCs w:val="28"/>
        </w:rPr>
        <w:t>（</w:t>
      </w:r>
      <w:r>
        <w:rPr>
          <w:rFonts w:hint="eastAsia"/>
          <w:b/>
          <w:bCs/>
          <w:color w:val="FF0000"/>
          <w:sz w:val="28"/>
          <w:szCs w:val="28"/>
        </w:rPr>
        <w:t>照片采集使用自学考试在线平台，论文答辩使用腾讯会议</w:t>
      </w:r>
      <w:r>
        <w:rPr>
          <w:rFonts w:hint="eastAsia"/>
          <w:sz w:val="28"/>
          <w:szCs w:val="28"/>
        </w:rPr>
        <w:t>） 选择【论文答辩】菜单，点击【线上采集照片】按钮。</w:t>
      </w:r>
    </w:p>
    <w:p>
      <w:pPr>
        <w:ind w:left="21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如图1所示</w:t>
      </w:r>
    </w:p>
    <w:p>
      <w:pPr>
        <w:jc w:val="left"/>
        <w:rPr>
          <w:szCs w:val="21"/>
        </w:rPr>
      </w:pPr>
      <w:r>
        <w:rPr>
          <w:rFonts w:hint="eastAsia"/>
          <w:szCs w:val="21"/>
        </w:rPr>
        <w:drawing>
          <wp:inline distT="0" distB="0" distL="114300" distR="114300">
            <wp:extent cx="5268595" cy="2541905"/>
            <wp:effectExtent l="0" t="0" r="8255" b="10795"/>
            <wp:docPr id="5" name="图片 5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图片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541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Lines="50"/>
        <w:ind w:firstLine="4140" w:firstLineChars="2300"/>
        <w:rPr>
          <w:sz w:val="18"/>
          <w:szCs w:val="18"/>
        </w:rPr>
      </w:pPr>
      <w:r>
        <w:rPr>
          <w:rFonts w:hint="eastAsia"/>
          <w:sz w:val="18"/>
          <w:szCs w:val="18"/>
        </w:rPr>
        <w:t>图1</w:t>
      </w:r>
    </w:p>
    <w:p>
      <w:pPr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在电脑上安装摄像头，系统会自动识别电脑配置的摄像头，选择对应摄像头，后点击【确认】；如果没有识别出来，点击【重新检测】。</w:t>
      </w:r>
    </w:p>
    <w:p>
      <w:pPr>
        <w:ind w:left="210"/>
        <w:rPr>
          <w:sz w:val="28"/>
          <w:szCs w:val="28"/>
        </w:rPr>
      </w:pPr>
      <w:r>
        <w:rPr>
          <w:rFonts w:hint="eastAsia"/>
          <w:sz w:val="28"/>
          <w:szCs w:val="28"/>
        </w:rPr>
        <w:t>如图2所示</w:t>
      </w:r>
    </w:p>
    <w:p>
      <w:pPr>
        <w:ind w:left="210"/>
        <w:rPr>
          <w:szCs w:val="21"/>
        </w:rPr>
      </w:pPr>
      <w:r>
        <w:rPr>
          <w:rFonts w:hint="eastAsia"/>
          <w:szCs w:val="21"/>
        </w:rPr>
        <w:drawing>
          <wp:inline distT="0" distB="0" distL="114300" distR="114300">
            <wp:extent cx="5272405" cy="3011170"/>
            <wp:effectExtent l="0" t="0" r="4445" b="17780"/>
            <wp:docPr id="6" name="图片 6" descr="图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图片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011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Lines="50"/>
        <w:ind w:firstLine="4140" w:firstLineChars="2300"/>
        <w:rPr>
          <w:sz w:val="18"/>
          <w:szCs w:val="18"/>
        </w:rPr>
      </w:pPr>
      <w:r>
        <w:rPr>
          <w:rFonts w:hint="eastAsia"/>
          <w:sz w:val="18"/>
          <w:szCs w:val="18"/>
        </w:rPr>
        <w:t>图</w:t>
      </w:r>
      <w:r>
        <w:rPr>
          <w:sz w:val="18"/>
          <w:szCs w:val="18"/>
        </w:rPr>
        <w:t>2</w:t>
      </w:r>
    </w:p>
    <w:p>
      <w:pPr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确认摄像头后，在正式论文答辩前，进入照片采集页面，确认脸部已移动到蓝框区域，点击【点击拍照】。</w:t>
      </w:r>
    </w:p>
    <w:p>
      <w:pPr>
        <w:ind w:left="210"/>
        <w:rPr>
          <w:sz w:val="28"/>
          <w:szCs w:val="28"/>
        </w:rPr>
      </w:pPr>
      <w:r>
        <w:rPr>
          <w:rFonts w:hint="eastAsia"/>
          <w:sz w:val="28"/>
          <w:szCs w:val="28"/>
        </w:rPr>
        <w:t>如图3所示</w:t>
      </w:r>
    </w:p>
    <w:p>
      <w:pPr>
        <w:ind w:left="210"/>
        <w:rPr>
          <w:sz w:val="28"/>
          <w:szCs w:val="28"/>
        </w:rPr>
      </w:pPr>
      <w:r>
        <w:rPr>
          <w:rFonts w:hint="eastAsia"/>
          <w:sz w:val="28"/>
          <w:szCs w:val="28"/>
        </w:rPr>
        <w:drawing>
          <wp:inline distT="0" distB="0" distL="114300" distR="114300">
            <wp:extent cx="5267325" cy="2955290"/>
            <wp:effectExtent l="0" t="0" r="9525" b="16510"/>
            <wp:docPr id="7" name="图片 7" descr="图片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图片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955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Lines="50"/>
        <w:ind w:firstLine="3780" w:firstLineChars="2100"/>
        <w:rPr>
          <w:sz w:val="18"/>
          <w:szCs w:val="18"/>
        </w:rPr>
      </w:pPr>
      <w:r>
        <w:rPr>
          <w:rFonts w:hint="eastAsia"/>
          <w:sz w:val="18"/>
          <w:szCs w:val="18"/>
        </w:rPr>
        <w:t>图</w:t>
      </w:r>
      <w:r>
        <w:rPr>
          <w:sz w:val="18"/>
          <w:szCs w:val="18"/>
        </w:rPr>
        <w:t>3</w:t>
      </w:r>
    </w:p>
    <w:p>
      <w:pPr>
        <w:numPr>
          <w:ilvl w:val="0"/>
          <w:numId w:val="1"/>
        </w:num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预览照片效果，确认清晰、无误后，点击【提交】即可，如果效果不好，可以点击【重新拍照】，重新抓拍照片。</w:t>
      </w:r>
    </w:p>
    <w:p>
      <w:pPr>
        <w:ind w:left="21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如图4所示</w:t>
      </w:r>
    </w:p>
    <w:p>
      <w:pPr>
        <w:ind w:left="21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drawing>
          <wp:inline distT="0" distB="0" distL="114300" distR="114300">
            <wp:extent cx="5263515" cy="3176270"/>
            <wp:effectExtent l="0" t="0" r="13335" b="5080"/>
            <wp:docPr id="8" name="图片 8" descr="图片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图片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3176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Lines="50"/>
        <w:ind w:firstLine="4140" w:firstLineChars="2300"/>
        <w:rPr>
          <w:sz w:val="18"/>
          <w:szCs w:val="18"/>
        </w:rPr>
      </w:pPr>
      <w:r>
        <w:rPr>
          <w:rFonts w:hint="eastAsia"/>
          <w:sz w:val="18"/>
          <w:szCs w:val="18"/>
        </w:rPr>
        <w:t>图</w:t>
      </w:r>
      <w:r>
        <w:rPr>
          <w:sz w:val="18"/>
          <w:szCs w:val="18"/>
        </w:rPr>
        <w:t>4</w:t>
      </w:r>
    </w:p>
    <w:p>
      <w:pPr>
        <w:rPr>
          <w:b/>
          <w:color w:val="FF0000"/>
          <w:sz w:val="32"/>
          <w:szCs w:val="32"/>
        </w:rPr>
      </w:pPr>
      <w:r>
        <w:rPr>
          <w:rFonts w:hint="eastAsia"/>
          <w:b/>
          <w:color w:val="FF0000"/>
          <w:sz w:val="32"/>
          <w:szCs w:val="32"/>
        </w:rPr>
        <w:t>重要提示：在正式论文答辩前，通过摄像头采集的个人头像照片，是用于核实您的论文答辩考生身份，如果您不采集提交照片，将不能参加答辩，后果自负。</w:t>
      </w:r>
    </w:p>
    <w:p>
      <w:pPr>
        <w:jc w:val="center"/>
        <w:rPr>
          <w:szCs w:val="21"/>
        </w:rPr>
      </w:pPr>
    </w:p>
    <w:p>
      <w:pPr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 xml:space="preserve">                       </w:t>
      </w:r>
      <w:r>
        <w:rPr>
          <w:rFonts w:hint="eastAsia"/>
          <w:sz w:val="28"/>
          <w:szCs w:val="28"/>
          <w:lang w:val="en-US" w:eastAsia="zh-CN"/>
        </w:rPr>
        <w:t xml:space="preserve">   </w:t>
      </w:r>
    </w:p>
    <w:p>
      <w:pPr>
        <w:jc w:val="center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887FFE"/>
    <w:multiLevelType w:val="singleLevel"/>
    <w:tmpl w:val="5A887FFE"/>
    <w:lvl w:ilvl="0" w:tentative="0">
      <w:start w:val="1"/>
      <w:numFmt w:val="decimal"/>
      <w:suff w:val="nothing"/>
      <w:lvlText w:val="%1、"/>
      <w:lvlJc w:val="left"/>
      <w:pPr>
        <w:ind w:left="21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IwNmRlZTlkZTQwYTgxMWE3MDFkNGIyNjNiNjBiMzQifQ=="/>
    <w:docVar w:name="KSO_WPS_MARK_KEY" w:val="f172eb25-da92-481b-97c2-eed76c5f7762"/>
  </w:docVars>
  <w:rsids>
    <w:rsidRoot w:val="00BB2DA3"/>
    <w:rsid w:val="00563F80"/>
    <w:rsid w:val="005850DA"/>
    <w:rsid w:val="005F16DE"/>
    <w:rsid w:val="006970F7"/>
    <w:rsid w:val="00776C04"/>
    <w:rsid w:val="007C47A0"/>
    <w:rsid w:val="00B24D60"/>
    <w:rsid w:val="00BB2DA3"/>
    <w:rsid w:val="00F161CC"/>
    <w:rsid w:val="0B606725"/>
    <w:rsid w:val="10861A0B"/>
    <w:rsid w:val="108E6FF9"/>
    <w:rsid w:val="17D46AB3"/>
    <w:rsid w:val="3F7D6076"/>
    <w:rsid w:val="53BF55D0"/>
    <w:rsid w:val="58C53F75"/>
    <w:rsid w:val="6ACF0221"/>
    <w:rsid w:val="707E77C6"/>
    <w:rsid w:val="795033B5"/>
    <w:rsid w:val="7F9A0BE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Char"/>
    <w:basedOn w:val="6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352</Words>
  <Characters>385</Characters>
  <Lines>3</Lines>
  <Paragraphs>1</Paragraphs>
  <TotalTime>62</TotalTime>
  <ScaleCrop>false</ScaleCrop>
  <LinksUpToDate>false</LinksUpToDate>
  <CharactersWithSpaces>467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2022-04-20T10:43:00Z</dcterms:created>
  <dc:creator>徐 海涛</dc:creator>
  <cp:lastModifiedBy>孟</cp:lastModifiedBy>
  <dcterms:modified xsi:type="dcterms:W3CDTF">2025-04-02T01:02:54Z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40AF3EE018654B919E8C1A86D86D929D</vt:lpwstr>
  </property>
</Properties>
</file>